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1</w:t>
      </w:r>
      <w:r w:rsidR="002E121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626C72" w:rsidRPr="00626C72" w:rsidRDefault="00037A62" w:rsidP="00626C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626C7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2E1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1218">
        <w:rPr>
          <w:rFonts w:ascii="TH SarabunIT๙" w:hAnsi="TH SarabunIT๙" w:cs="TH SarabunIT๙" w:hint="cs"/>
          <w:sz w:val="32"/>
          <w:szCs w:val="32"/>
          <w:cs/>
        </w:rPr>
        <w:t>ครอบครัวรวมใจตามวิถีพอเพียง</w:t>
      </w:r>
      <w:r w:rsidR="00626C72">
        <w:rPr>
          <w:rFonts w:ascii="TH SarabunIT๙" w:hAnsi="TH SarabunIT๙" w:cs="TH SarabunIT๙" w:hint="cs"/>
          <w:sz w:val="32"/>
          <w:szCs w:val="32"/>
          <w:cs/>
        </w:rPr>
        <w:br/>
      </w:r>
      <w:r w:rsidR="00626C7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626C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6C7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626C7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26C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6C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6C72">
        <w:rPr>
          <w:rFonts w:ascii="TH SarabunIT๙" w:hAnsi="TH SarabunIT๙" w:cs="TH SarabunIT๙" w:hint="cs"/>
          <w:sz w:val="32"/>
          <w:szCs w:val="32"/>
          <w:cs/>
        </w:rPr>
        <w:t>เศรษฐกิจพอเพียงเป็นรากฐานสำคัญของการพัฒนาประเทศที่พระบาทสมเด็จพระ</w:t>
      </w:r>
      <w:proofErr w:type="spellStart"/>
      <w:r w:rsidR="00626C72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="00626C72">
        <w:rPr>
          <w:rFonts w:ascii="TH SarabunIT๙" w:hAnsi="TH SarabunIT๙" w:cs="TH SarabunIT๙" w:hint="cs"/>
          <w:sz w:val="32"/>
          <w:szCs w:val="32"/>
          <w:cs/>
        </w:rPr>
        <w:t>รมหาภูมิพลอดุลยเดช บรมนาถบพิตรเพระราชทานปรัชญาที่ชี้ถึงแนวทางการดำรงอยู่และปฏิบัติของประชาชนในทุกระดับ โดยคำนึงถึงความพอประมาณ ความมีเหตุผลการสร้างภูมิคุ้มกันที่ดีในตัว ตลอดจนใช้ความรู้ ความรอบคอบและคุณธรรมประกอบการวางแผนการตัดสินใจและการกระทำโดยเน้นการปฏิบัติบนทางสายกลางและพัฒนาเป็นขั้นเป็นตอน เมื่อ</w:t>
      </w:r>
      <w:r w:rsidR="00626C72">
        <w:rPr>
          <w:rFonts w:ascii="TH SarabunIT๙" w:hAnsi="TH SarabunIT๙" w:cs="TH SarabunIT๙" w:hint="cs"/>
          <w:sz w:val="32"/>
          <w:szCs w:val="32"/>
          <w:cs/>
        </w:rPr>
        <w:t>ครอบครัว</w:t>
      </w:r>
      <w:r w:rsidR="00626C72">
        <w:rPr>
          <w:rFonts w:ascii="TH SarabunIT๙" w:hAnsi="TH SarabunIT๙" w:cs="TH SarabunIT๙" w:hint="cs"/>
          <w:sz w:val="32"/>
          <w:szCs w:val="32"/>
          <w:cs/>
        </w:rPr>
        <w:t xml:space="preserve">มีความเป็นอยู่ที่พอเพียงย่อมไม่เกิดความโลภที่เป็นบ่อเกิดของการทุจริต ดังนั้นจึงได้กำหนดจัดกิจกรรมนี้ขึ้น </w:t>
      </w:r>
    </w:p>
    <w:p w:rsidR="00626C72" w:rsidRPr="00626C72" w:rsidRDefault="00626C72" w:rsidP="00626C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3.วัตถุประสงค์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เพื่อสร้างจิตสำนึกและความตระหนักให้กับประชาชนรู้จักการดำรงชีวิตตามแนวทางของปรัชญาเศรษฐกิจพอเพ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26C72">
        <w:rPr>
          <w:rFonts w:ascii="TH SarabunIT๙" w:hAnsi="TH SarabunIT๙" w:cs="TH SarabunIT๙" w:hint="cs"/>
          <w:sz w:val="32"/>
          <w:szCs w:val="32"/>
          <w:cs/>
        </w:rPr>
        <w:t>3.2 เพื่อสร้างสังคมที่ไม่ทนต่อการทุจริต</w:t>
      </w:r>
    </w:p>
    <w:p w:rsidR="00626C72" w:rsidRPr="00626C72" w:rsidRDefault="00626C72" w:rsidP="00626C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26C72">
        <w:rPr>
          <w:rFonts w:ascii="TH SarabunIT๙" w:hAnsi="TH SarabunIT๙" w:cs="TH SarabunIT๙" w:hint="cs"/>
          <w:sz w:val="32"/>
          <w:szCs w:val="32"/>
          <w:cs/>
        </w:rPr>
        <w:t>- กลุ่มองค์กรสตรี คณะกรรมการชุมชน  จำนวน 60 คน</w:t>
      </w:r>
    </w:p>
    <w:p w:rsidR="00626C72" w:rsidRPr="00626C72" w:rsidRDefault="00626C72" w:rsidP="00626C7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26C72">
        <w:rPr>
          <w:rFonts w:ascii="TH SarabunIT๙" w:hAnsi="TH SarabunIT๙" w:cs="TH SarabunIT๙" w:hint="cs"/>
          <w:sz w:val="32"/>
          <w:szCs w:val="32"/>
          <w:cs/>
        </w:rPr>
        <w:t>- อาคารอเนกประสงค์ฯ เทศบาลตำบลหนองบัวโคก</w:t>
      </w:r>
    </w:p>
    <w:p w:rsidR="00626C72" w:rsidRPr="00626C72" w:rsidRDefault="00626C72" w:rsidP="00626C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26C72">
        <w:rPr>
          <w:rFonts w:ascii="TH SarabunIT๙" w:hAnsi="TH SarabunIT๙" w:cs="TH SarabunIT๙" w:hint="cs"/>
          <w:sz w:val="32"/>
          <w:szCs w:val="32"/>
          <w:cs/>
        </w:rPr>
        <w:t>6.1 จัดกิจกรรมฝึกอบรมอาชีพเสริมให้กับประชาชนกลุ่มเป้าหมายและผู้สนใจ</w:t>
      </w:r>
    </w:p>
    <w:p w:rsidR="00626C72" w:rsidRPr="00626C72" w:rsidRDefault="00626C72" w:rsidP="00626C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26C72">
        <w:rPr>
          <w:rFonts w:ascii="TH SarabunIT๙" w:hAnsi="TH SarabunIT๙" w:cs="TH SarabunIT๙" w:hint="cs"/>
          <w:sz w:val="32"/>
          <w:szCs w:val="32"/>
          <w:cs/>
        </w:rPr>
        <w:t>- ปีงบประมาณ พ.ศ.2562</w:t>
      </w:r>
      <w:r w:rsidRPr="00626C72">
        <w:rPr>
          <w:rFonts w:ascii="TH SarabunIT๙" w:hAnsi="TH SarabunIT๙" w:cs="TH SarabunIT๙"/>
          <w:sz w:val="32"/>
          <w:szCs w:val="32"/>
        </w:rPr>
        <w:t>-2564</w:t>
      </w:r>
    </w:p>
    <w:p w:rsidR="00626C72" w:rsidRPr="00626C72" w:rsidRDefault="00626C72" w:rsidP="00626C7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ตามเทศบัญญัติงบประมาณรายจ่ายประจำปีงบประมาณ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เทศบาลตำบลหนองบัวโคก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แผนงานสร้างความเข้มแข็งของชุมชน งานส่งเสริมสนับสนุนความเข้มแข็งของชุมชน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ครอบครัวรวมใจตามวิถีพอเพียง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>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26C72" w:rsidRPr="00626C72" w:rsidRDefault="00626C72" w:rsidP="00626C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26C72">
        <w:rPr>
          <w:rFonts w:ascii="TH SarabunIT๙" w:hAnsi="TH SarabunIT๙" w:cs="TH SarabunIT๙" w:hint="cs"/>
          <w:sz w:val="32"/>
          <w:szCs w:val="32"/>
          <w:cs/>
        </w:rPr>
        <w:t xml:space="preserve">- กองสวัสดิการสังคม </w:t>
      </w:r>
    </w:p>
    <w:p w:rsidR="00626C72" w:rsidRPr="00626C72" w:rsidRDefault="00626C72" w:rsidP="00626C7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626C72">
        <w:rPr>
          <w:rFonts w:ascii="TH SarabunIT๙" w:hAnsi="TH SarabunIT๙" w:cs="TH SarabunIT๙" w:hint="cs"/>
          <w:sz w:val="32"/>
          <w:szCs w:val="32"/>
          <w:cs/>
        </w:rPr>
        <w:t>- ร้อยละของผู้เข้าร่วมกิจกรรม</w:t>
      </w:r>
    </w:p>
    <w:p w:rsidR="005A2965" w:rsidRPr="00037A62" w:rsidRDefault="005A2965" w:rsidP="00037A62">
      <w:pPr>
        <w:rPr>
          <w:rFonts w:ascii="TH SarabunIT๙" w:hAnsi="TH SarabunIT๙" w:cs="TH SarabunIT๙"/>
          <w:sz w:val="32"/>
          <w:szCs w:val="32"/>
          <w:cs/>
        </w:rPr>
      </w:pPr>
    </w:p>
    <w:sectPr w:rsidR="005A2965" w:rsidRPr="00037A62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37A62"/>
    <w:rsid w:val="00074D92"/>
    <w:rsid w:val="000C4E44"/>
    <w:rsid w:val="000E5365"/>
    <w:rsid w:val="00233DA2"/>
    <w:rsid w:val="002D0CF5"/>
    <w:rsid w:val="002E1218"/>
    <w:rsid w:val="00316776"/>
    <w:rsid w:val="005A2965"/>
    <w:rsid w:val="0061094F"/>
    <w:rsid w:val="00626C72"/>
    <w:rsid w:val="0089268E"/>
    <w:rsid w:val="008A615C"/>
    <w:rsid w:val="00CC4D30"/>
    <w:rsid w:val="00DC4347"/>
    <w:rsid w:val="00E7626C"/>
    <w:rsid w:val="00F7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11</cp:revision>
  <dcterms:created xsi:type="dcterms:W3CDTF">2018-07-06T07:05:00Z</dcterms:created>
  <dcterms:modified xsi:type="dcterms:W3CDTF">2020-03-24T08:22:00Z</dcterms:modified>
</cp:coreProperties>
</file>