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521752">
        <w:rPr>
          <w:rFonts w:ascii="TH SarabunIT๙" w:hAnsi="TH SarabunIT๙" w:cs="TH SarabunIT๙" w:hint="cs"/>
          <w:b/>
          <w:bCs/>
          <w:sz w:val="32"/>
          <w:szCs w:val="32"/>
          <w:cs/>
        </w:rPr>
        <w:t>44</w:t>
      </w:r>
      <w:bookmarkStart w:id="0" w:name="_GoBack"/>
      <w:bookmarkEnd w:id="0"/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330C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C71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330C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จัดให้มีช่องทางที่ประชาชนเข้าถึงข้อมูลข่าวสารของเทศบาลตำบลหนองบัวโคก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 พระราชบัญญัติข้อมูลข่าวสารของทางราชการ พ.ศ.2540 เป็นไปด้วยความโปร่งใส โดยการเปิดเผย เผยแพร่ข้อมูลข่าวสารการให้บริการต่างๆ กฎเกณฑ์ กฎหมาย ข้อบังคับ ตามนโยบาย “ปกปิดเป็นข้อยกเว้น” โดยให้ประชาชนได้มีช่องทางต่างๆ ที่สามารถเข้าถึงข้อมูลข่าวสารของเทศบาลฯและรับทราบช่องทางในการติดต่อกับทางเทศบาลได้เพิ่มขึ้น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CF4C8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 xml:space="preserve">ให้มีช่องทางที่ประชาชนเข้าถึงข้อมูลข่าวสารของเทศบาลฯ ได้เพิ่มขึ้น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ประชาสัมพันธ์ช่องทางการรับรู้ให้ประชาชนทราบ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เทศบาลมีช่องทางเผยแพร่ข้อมูลข่าวสารไม่น้อยกว่า 5 ช่องทาง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E2CC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จัดทำมาตรการ/ช่องทางในการให้ประชาชนเข้าถึงข้อมูลข่าวสารของเทศบาลฯ</w:t>
      </w:r>
      <w:proofErr w:type="gramEnd"/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ประชาสัมพันธ์เผยแพร่มาตรการ/ช่องทางให้ประชาชนทราบ</w:t>
      </w:r>
    </w:p>
    <w:p w:rsidR="00F61029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รายงานให้ผู้บริหารทราบ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A4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7F3082" w:rsidRDefault="007F3082" w:rsidP="007F308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6102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65182B">
        <w:rPr>
          <w:rFonts w:ascii="TH SarabunIT๙" w:hAnsi="TH SarabunIT๙" w:cs="TH SarabunIT๙" w:hint="cs"/>
          <w:sz w:val="32"/>
          <w:szCs w:val="32"/>
          <w:cs/>
        </w:rPr>
        <w:t>ช่องทางที่ประชาชนสามารถติดต่อกับเทศบาลได้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E5365"/>
    <w:rsid w:val="000F0F5A"/>
    <w:rsid w:val="00164701"/>
    <w:rsid w:val="00167E07"/>
    <w:rsid w:val="001C7175"/>
    <w:rsid w:val="001E0AF0"/>
    <w:rsid w:val="001F70C1"/>
    <w:rsid w:val="00233DA2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413783"/>
    <w:rsid w:val="004330C2"/>
    <w:rsid w:val="00461F4F"/>
    <w:rsid w:val="004A1559"/>
    <w:rsid w:val="004C6825"/>
    <w:rsid w:val="004D2EB5"/>
    <w:rsid w:val="005169EE"/>
    <w:rsid w:val="00521752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F659F"/>
    <w:rsid w:val="00705265"/>
    <w:rsid w:val="00736D91"/>
    <w:rsid w:val="00746364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230A7"/>
    <w:rsid w:val="00A2489A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82</cp:revision>
  <dcterms:created xsi:type="dcterms:W3CDTF">2018-07-06T07:05:00Z</dcterms:created>
  <dcterms:modified xsi:type="dcterms:W3CDTF">2020-03-19T06:57:00Z</dcterms:modified>
</cp:coreProperties>
</file>