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Pr="001C35D1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35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9E545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538F6" w:rsidRPr="001C35D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bookmarkStart w:id="0" w:name="_GoBack"/>
      <w:bookmarkEnd w:id="0"/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AA3F3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A3F31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แก้ไขเหตุเดือดร้อนรำคาญด้านการสาธารณสุขและสิ่งแวดล้อม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2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A3F31">
        <w:rPr>
          <w:rFonts w:ascii="TH SarabunIT๙" w:hAnsi="TH SarabunIT๙" w:cs="TH SarabunIT๙" w:hint="cs"/>
          <w:sz w:val="32"/>
          <w:szCs w:val="32"/>
          <w:cs/>
        </w:rPr>
        <w:t>สร้างหลักประกันในการจัดบริการสาธารณะ ซึ่งองค์กรปกครองส่วนท้องถิ่นต้องดำเนินการจัดบริการสาธารณะให้มีคุณภาพและมีมาตรฐานสูงกว่า หรือไม่น้อยกว่าการให้บริการของราชการส่วนกลางและส่วนภูมิภาคที่เคยดำเนินการ โดยเฉพาะอย่างยิ่งการแก้ไข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และตอบสนองในเรื่องร้องเรียนร้องทุกข์ที่เกิดจากเหตุเดือดร้อนรำคาญด้านการสาธารณสุขและสิ่งแวดล้อม ที่จะต้องดำเนินการให้ทันท่วงที และการกำหนดมาตรการในการแก้ไขให้เหมาะสม</w:t>
      </w:r>
      <w:r w:rsidR="006C6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สร้างมาตรการในการแก้ไขเหตุเดือดร้อนรำคาญด้านการสาธารณสุขและสิ่งแวดล้อม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 xml:space="preserve">บรรเทาความเดือดร้อนของประชาชนในขั้นต้น และระยะยาวต่อไป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จัดทำมาตรการแก้ไขเหตุเดือดร้อนรำคาญ ด้านการสาธารณสุขและสิ่งแวดล้อม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1748F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มาตรการแก้ไขเหตุเดือดร้อนรำคาญด้านการสาธารณสุขและสิ่งแวดล้อม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แจ้งผู้เกี่ยวข้องทราบและถือปฏิบัติ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สำนักปลัด  กองสาธารณสุขและสิ่งแวดล้อม กองช่าง</w:t>
      </w:r>
    </w:p>
    <w:p w:rsidR="0021729B" w:rsidRPr="009702FC" w:rsidRDefault="0021729B" w:rsidP="002172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21729B" w:rsidRPr="000E5365" w:rsidRDefault="0021729B" w:rsidP="0021729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48F">
        <w:rPr>
          <w:rFonts w:ascii="TH SarabunIT๙" w:hAnsi="TH SarabunIT๙" w:cs="TH SarabunIT๙" w:hint="cs"/>
          <w:sz w:val="32"/>
          <w:szCs w:val="32"/>
          <w:cs/>
        </w:rPr>
        <w:t>มีการดำเนินการแก้ไขปัญหาเหตุเดือดร้อนรำคาญด้านสาธารณสุขและสิ่งแวดล้อมได้อย่างเหมาะสม</w:t>
      </w:r>
    </w:p>
    <w:p w:rsidR="0021729B" w:rsidRDefault="0021729B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2F07" w:rsidRDefault="00592F07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2F07" w:rsidRDefault="00592F07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2F07" w:rsidRPr="00592F07" w:rsidRDefault="00592F07" w:rsidP="00592F07">
      <w:pPr>
        <w:jc w:val="center"/>
        <w:rPr>
          <w:rFonts w:ascii="TH SarabunIT๙" w:hAnsi="TH SarabunIT๙" w:cs="TH SarabunIT๙"/>
          <w:sz w:val="32"/>
          <w:szCs w:val="32"/>
        </w:rPr>
      </w:pPr>
      <w:r w:rsidRPr="003C735C">
        <w:rPr>
          <w:rFonts w:ascii="TH SarabunIT๙" w:hAnsi="TH SarabunIT๙" w:cs="TH SarabunIT๙"/>
          <w:sz w:val="32"/>
          <w:szCs w:val="32"/>
        </w:rPr>
        <w:t>- 2 -</w:t>
      </w:r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E5365"/>
    <w:rsid w:val="000F0F5A"/>
    <w:rsid w:val="001538F6"/>
    <w:rsid w:val="00164701"/>
    <w:rsid w:val="00167E07"/>
    <w:rsid w:val="001C35D1"/>
    <w:rsid w:val="001C7175"/>
    <w:rsid w:val="001E0AF0"/>
    <w:rsid w:val="001F70C1"/>
    <w:rsid w:val="0021729B"/>
    <w:rsid w:val="00233DA2"/>
    <w:rsid w:val="002504A1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2F07"/>
    <w:rsid w:val="00596AA5"/>
    <w:rsid w:val="005A2965"/>
    <w:rsid w:val="0061094F"/>
    <w:rsid w:val="0061748F"/>
    <w:rsid w:val="00626327"/>
    <w:rsid w:val="0065182B"/>
    <w:rsid w:val="006634AE"/>
    <w:rsid w:val="0068442F"/>
    <w:rsid w:val="006A564B"/>
    <w:rsid w:val="006C6744"/>
    <w:rsid w:val="006E2508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38C8"/>
    <w:rsid w:val="008F64E5"/>
    <w:rsid w:val="009010C3"/>
    <w:rsid w:val="00957219"/>
    <w:rsid w:val="009574F0"/>
    <w:rsid w:val="00966D34"/>
    <w:rsid w:val="009702FC"/>
    <w:rsid w:val="009B0413"/>
    <w:rsid w:val="009E545F"/>
    <w:rsid w:val="00A230A7"/>
    <w:rsid w:val="00A2489A"/>
    <w:rsid w:val="00A46887"/>
    <w:rsid w:val="00A91D89"/>
    <w:rsid w:val="00AA3F31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0481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93</cp:revision>
  <dcterms:created xsi:type="dcterms:W3CDTF">2018-07-06T07:05:00Z</dcterms:created>
  <dcterms:modified xsi:type="dcterms:W3CDTF">2020-03-19T07:00:00Z</dcterms:modified>
</cp:coreProperties>
</file>