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744F0D">
        <w:rPr>
          <w:rFonts w:ascii="TH SarabunIT๙" w:hAnsi="TH SarabunIT๙" w:cs="TH SarabunIT๙" w:hint="cs"/>
          <w:b/>
          <w:bCs/>
          <w:sz w:val="32"/>
          <w:szCs w:val="32"/>
          <w:cs/>
        </w:rPr>
        <w:t>55</w:t>
      </w:r>
    </w:p>
    <w:p w:rsidR="004330C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476A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 </w:t>
      </w:r>
      <w:r w:rsidR="005F28F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จัดทำระบบควบคุมภายใน</w:t>
      </w:r>
    </w:p>
    <w:p w:rsidR="005A2965" w:rsidRPr="00744F0D" w:rsidRDefault="004330C2" w:rsidP="00744F0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744F0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744F0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7806">
        <w:rPr>
          <w:rFonts w:ascii="TH SarabunIT๙" w:hAnsi="TH SarabunIT๙" w:cs="TH SarabunIT๙" w:hint="cs"/>
          <w:sz w:val="32"/>
          <w:szCs w:val="32"/>
          <w:cs/>
        </w:rPr>
        <w:t>ตามระเบียบคณะกรรมการตรวจเงินแผ่นดิน ว่าด้วยการกำหนดมาตรฐานการควบคุมภายใน พ.ศ.2544 กำหนดให้หน่วยรับตรวจจัดวางระบบควบคุมภายใน โดยใช้มาตรฐานการควบคุมภายในเป็นแนวทางให้แล้วเสร็จภายในหนึ่งปีนับแต่วันที่ระเบียบนี้ใช้บังคับและติดตามประเมินผลระบบควบคุมภายในที่ได้กำหนดไว้ เพื่อให้ระบบการควบคุมภายในมีประสิทธิภาพและสามารถบรรลุวัตถุประสงค์ของการควบคุมภายใน รวมถึงการดูแลรักษาทรัพย์สิน ป้องกันหรือลดความผิดพลาด ความเสียหาย การรั่วไหล การสิ้นเปลือง หรือการทุจริต รวมทั้งการปฏิบัติตามกฎหมาย ระเบียบ ข้อบังคับหรือมติของคณะรัฐมนตรี</w:t>
      </w:r>
    </w:p>
    <w:p w:rsidR="00D55A3A" w:rsidRPr="00744F0D" w:rsidRDefault="00037A62" w:rsidP="00744F0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744F0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744F0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476A32">
        <w:rPr>
          <w:rFonts w:ascii="TH SarabunIT๙" w:hAnsi="TH SarabunIT๙" w:cs="TH SarabunIT๙" w:hint="cs"/>
          <w:sz w:val="32"/>
          <w:szCs w:val="32"/>
          <w:cs/>
        </w:rPr>
        <w:t>เสริมสร้างและปรับปรุงกลไกในการตรวจสอบการปฏิบัติงาน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4F0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44F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4F0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744F0D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F1AB0" w:rsidRPr="00744F0D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476A32" w:rsidRPr="00744F0D">
        <w:rPr>
          <w:rFonts w:ascii="TH SarabunIT๙" w:hAnsi="TH SarabunIT๙" w:cs="TH SarabunIT๙" w:hint="cs"/>
          <w:sz w:val="32"/>
          <w:szCs w:val="32"/>
          <w:cs/>
        </w:rPr>
        <w:t>ป้องกันความผิดพลาด และลดความเสี่ยงจากการดำเนินงาน</w:t>
      </w:r>
    </w:p>
    <w:p w:rsidR="00744F0D" w:rsidRDefault="000E5365" w:rsidP="00744F0D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Pr="00744F0D" w:rsidRDefault="00744F0D" w:rsidP="00744F0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76A32">
        <w:rPr>
          <w:rFonts w:ascii="TH SarabunIT๙" w:hAnsi="TH SarabunIT๙" w:cs="TH SarabunIT๙" w:hint="cs"/>
          <w:sz w:val="32"/>
          <w:szCs w:val="32"/>
          <w:cs/>
        </w:rPr>
        <w:t>มีการจัด</w:t>
      </w:r>
      <w:r w:rsidR="00FE7806">
        <w:rPr>
          <w:rFonts w:ascii="TH SarabunIT๙" w:hAnsi="TH SarabunIT๙" w:cs="TH SarabunIT๙" w:hint="cs"/>
          <w:sz w:val="32"/>
          <w:szCs w:val="32"/>
          <w:cs/>
        </w:rPr>
        <w:t>วางระบบควบคุมภายใน</w:t>
      </w:r>
    </w:p>
    <w:p w:rsidR="00535C33" w:rsidRPr="00744F0D" w:rsidRDefault="000E5365" w:rsidP="00744F0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744F0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44F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4F0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44F0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A032A" w:rsidRPr="00744F0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FE7806" w:rsidRPr="00744F0D" w:rsidRDefault="000E5365" w:rsidP="00744F0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744F0D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 w:rsidR="00744F0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61029">
        <w:rPr>
          <w:rFonts w:ascii="TH SarabunIT๙" w:hAnsi="TH SarabunIT๙" w:cs="TH SarabunIT๙"/>
          <w:sz w:val="32"/>
          <w:szCs w:val="32"/>
        </w:rPr>
        <w:t>6.1</w:t>
      </w:r>
      <w:r w:rsidR="000A0B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806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แต่งตั้งคณะกรรมการจัดวางระบบควบคุมภายในและคณะทำงานติดตามประเมินผลระบบควบคุมภายในของทุกสำนัก / กอง</w:t>
      </w:r>
      <w:r w:rsidR="00333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4F0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44F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4F0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61029" w:rsidRPr="00744F0D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FE7806" w:rsidRPr="00744F0D">
        <w:rPr>
          <w:rFonts w:ascii="TH SarabunIT๙" w:hAnsi="TH SarabunIT๙" w:cs="TH SarabunIT๙" w:hint="cs"/>
          <w:sz w:val="32"/>
          <w:szCs w:val="32"/>
          <w:cs/>
        </w:rPr>
        <w:t>แจ้งผู้ได้รับการแต่งตั้งทราบ เพื่อดำเนินการ</w:t>
      </w:r>
      <w:r w:rsidR="00744F0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44F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4F0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7806" w:rsidRPr="00744F0D">
        <w:rPr>
          <w:rFonts w:ascii="TH SarabunIT๙" w:hAnsi="TH SarabunIT๙" w:cs="TH SarabunIT๙" w:hint="cs"/>
          <w:sz w:val="32"/>
          <w:szCs w:val="32"/>
          <w:cs/>
        </w:rPr>
        <w:t>6.3 รายงานผลให้ผู้บริหารและผู้กำกับดูแลทราบ</w:t>
      </w:r>
    </w:p>
    <w:p w:rsidR="000E5365" w:rsidRPr="00744F0D" w:rsidRDefault="000E5365" w:rsidP="00744F0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744F0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44F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4F0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44F0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744F0D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 w:rsidRPr="00744F0D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8B0555" w:rsidRPr="00744F0D" w:rsidRDefault="000E5365" w:rsidP="00744F0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744F0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744F0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58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Pr="00744F0D" w:rsidRDefault="007F3082" w:rsidP="00744F0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="00744F0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44F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4F0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44F0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E7806" w:rsidRPr="00744F0D">
        <w:rPr>
          <w:rFonts w:ascii="TH SarabunIT๙" w:hAnsi="TH SarabunIT๙" w:cs="TH SarabunIT๙" w:hint="cs"/>
          <w:sz w:val="32"/>
          <w:szCs w:val="32"/>
          <w:cs/>
        </w:rPr>
        <w:t xml:space="preserve">ทุกสำนัก กอง </w:t>
      </w:r>
    </w:p>
    <w:p w:rsidR="007B1DA1" w:rsidRPr="00744F0D" w:rsidRDefault="007B1DA1" w:rsidP="00744F0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744F0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44F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4F0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 w:rsidRPr="00744F0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23232" w:rsidRPr="00744F0D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FE7806" w:rsidRPr="00744F0D">
        <w:rPr>
          <w:rFonts w:ascii="TH SarabunIT๙" w:hAnsi="TH SarabunIT๙" w:cs="TH SarabunIT๙" w:hint="cs"/>
          <w:sz w:val="32"/>
          <w:szCs w:val="32"/>
          <w:cs/>
        </w:rPr>
        <w:t>การจัดวางระบบ</w:t>
      </w:r>
      <w:r w:rsidR="00A12C84" w:rsidRPr="00744F0D">
        <w:rPr>
          <w:rFonts w:ascii="TH SarabunIT๙" w:hAnsi="TH SarabunIT๙" w:cs="TH SarabunIT๙" w:hint="cs"/>
          <w:sz w:val="32"/>
          <w:szCs w:val="32"/>
          <w:cs/>
        </w:rPr>
        <w:t>ควบคุมภายในครบทุกสำนัก กอง</w:t>
      </w:r>
      <w:r w:rsidR="00752A92" w:rsidRPr="00744F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35FC3"/>
    <w:rsid w:val="00037A62"/>
    <w:rsid w:val="000402E6"/>
    <w:rsid w:val="000546B3"/>
    <w:rsid w:val="00055598"/>
    <w:rsid w:val="00074D92"/>
    <w:rsid w:val="000A0B77"/>
    <w:rsid w:val="000A4A4D"/>
    <w:rsid w:val="000A5ACC"/>
    <w:rsid w:val="000B0222"/>
    <w:rsid w:val="000B2C0B"/>
    <w:rsid w:val="000E5365"/>
    <w:rsid w:val="000F0F5A"/>
    <w:rsid w:val="00164701"/>
    <w:rsid w:val="00167E07"/>
    <w:rsid w:val="001C7175"/>
    <w:rsid w:val="001E0AF0"/>
    <w:rsid w:val="001F70C1"/>
    <w:rsid w:val="00233DA2"/>
    <w:rsid w:val="002621DD"/>
    <w:rsid w:val="00275A67"/>
    <w:rsid w:val="00287774"/>
    <w:rsid w:val="00295A73"/>
    <w:rsid w:val="002A0F2B"/>
    <w:rsid w:val="002D0CF5"/>
    <w:rsid w:val="002E1F6A"/>
    <w:rsid w:val="002F5A80"/>
    <w:rsid w:val="00316776"/>
    <w:rsid w:val="003336B4"/>
    <w:rsid w:val="00373317"/>
    <w:rsid w:val="00381605"/>
    <w:rsid w:val="003C735C"/>
    <w:rsid w:val="00413783"/>
    <w:rsid w:val="004330C2"/>
    <w:rsid w:val="00461F4F"/>
    <w:rsid w:val="00476A32"/>
    <w:rsid w:val="004A1559"/>
    <w:rsid w:val="004C6825"/>
    <w:rsid w:val="004D2EB5"/>
    <w:rsid w:val="004D710C"/>
    <w:rsid w:val="005169EE"/>
    <w:rsid w:val="005345ED"/>
    <w:rsid w:val="00535C33"/>
    <w:rsid w:val="005645B6"/>
    <w:rsid w:val="00596AA5"/>
    <w:rsid w:val="005A2965"/>
    <w:rsid w:val="005F28FF"/>
    <w:rsid w:val="0061094F"/>
    <w:rsid w:val="00626327"/>
    <w:rsid w:val="0065182B"/>
    <w:rsid w:val="006634AE"/>
    <w:rsid w:val="0068442F"/>
    <w:rsid w:val="006A564B"/>
    <w:rsid w:val="006F659F"/>
    <w:rsid w:val="00705265"/>
    <w:rsid w:val="00736D91"/>
    <w:rsid w:val="00744F0D"/>
    <w:rsid w:val="00746364"/>
    <w:rsid w:val="00752A92"/>
    <w:rsid w:val="0077221F"/>
    <w:rsid w:val="00786013"/>
    <w:rsid w:val="007B1DA1"/>
    <w:rsid w:val="007F3082"/>
    <w:rsid w:val="007F541B"/>
    <w:rsid w:val="00881987"/>
    <w:rsid w:val="00895563"/>
    <w:rsid w:val="008A7D63"/>
    <w:rsid w:val="008B0555"/>
    <w:rsid w:val="008B7FE0"/>
    <w:rsid w:val="008C2CFD"/>
    <w:rsid w:val="008E589F"/>
    <w:rsid w:val="008F1AB0"/>
    <w:rsid w:val="008F64E5"/>
    <w:rsid w:val="009010C3"/>
    <w:rsid w:val="009574F0"/>
    <w:rsid w:val="00966D34"/>
    <w:rsid w:val="009702FC"/>
    <w:rsid w:val="00A12C84"/>
    <w:rsid w:val="00A230A7"/>
    <w:rsid w:val="00A2489A"/>
    <w:rsid w:val="00A46887"/>
    <w:rsid w:val="00A91D89"/>
    <w:rsid w:val="00AE51F8"/>
    <w:rsid w:val="00B4751F"/>
    <w:rsid w:val="00B72871"/>
    <w:rsid w:val="00B81E24"/>
    <w:rsid w:val="00B9708E"/>
    <w:rsid w:val="00BE1483"/>
    <w:rsid w:val="00BE73A6"/>
    <w:rsid w:val="00C012DB"/>
    <w:rsid w:val="00C1299D"/>
    <w:rsid w:val="00C626C5"/>
    <w:rsid w:val="00C7783B"/>
    <w:rsid w:val="00C9081C"/>
    <w:rsid w:val="00C93689"/>
    <w:rsid w:val="00CA3B88"/>
    <w:rsid w:val="00CC4D30"/>
    <w:rsid w:val="00CE3123"/>
    <w:rsid w:val="00CE667B"/>
    <w:rsid w:val="00CF4C8C"/>
    <w:rsid w:val="00D01134"/>
    <w:rsid w:val="00D217BD"/>
    <w:rsid w:val="00D23232"/>
    <w:rsid w:val="00D33BB6"/>
    <w:rsid w:val="00D4146F"/>
    <w:rsid w:val="00D55A3A"/>
    <w:rsid w:val="00D628C2"/>
    <w:rsid w:val="00DA032A"/>
    <w:rsid w:val="00DA32E7"/>
    <w:rsid w:val="00DC0191"/>
    <w:rsid w:val="00DC4347"/>
    <w:rsid w:val="00DC687B"/>
    <w:rsid w:val="00DC7C29"/>
    <w:rsid w:val="00DD70DD"/>
    <w:rsid w:val="00E22996"/>
    <w:rsid w:val="00E270B6"/>
    <w:rsid w:val="00E3053F"/>
    <w:rsid w:val="00E314E5"/>
    <w:rsid w:val="00E35857"/>
    <w:rsid w:val="00E64A67"/>
    <w:rsid w:val="00E724CE"/>
    <w:rsid w:val="00E758D5"/>
    <w:rsid w:val="00E918CB"/>
    <w:rsid w:val="00EB7753"/>
    <w:rsid w:val="00ED3E3B"/>
    <w:rsid w:val="00EE2CCD"/>
    <w:rsid w:val="00EF7A34"/>
    <w:rsid w:val="00F61029"/>
    <w:rsid w:val="00FA458A"/>
    <w:rsid w:val="00FC29A5"/>
    <w:rsid w:val="00FE5284"/>
    <w:rsid w:val="00FE7806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95</cp:revision>
  <cp:lastPrinted>2018-08-15T03:14:00Z</cp:lastPrinted>
  <dcterms:created xsi:type="dcterms:W3CDTF">2018-07-06T07:05:00Z</dcterms:created>
  <dcterms:modified xsi:type="dcterms:W3CDTF">2020-03-19T07:05:00Z</dcterms:modified>
</cp:coreProperties>
</file>